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9B" w:rsidRDefault="00E4694C" w:rsidP="00ED7F43">
      <w:pPr>
        <w:rPr>
          <w:rFonts w:cs="Arial"/>
          <w:b/>
        </w:rPr>
      </w:pPr>
      <w:r>
        <w:rPr>
          <w:rFonts w:cs="Arial"/>
          <w:b/>
        </w:rPr>
        <w:t xml:space="preserve">Suggested City </w:t>
      </w:r>
      <w:r w:rsidR="00ED7F43">
        <w:rPr>
          <w:rFonts w:cs="Arial"/>
          <w:b/>
        </w:rPr>
        <w:t>Executive</w:t>
      </w:r>
      <w:r>
        <w:rPr>
          <w:rFonts w:cs="Arial"/>
          <w:b/>
        </w:rPr>
        <w:t xml:space="preserve"> Board</w:t>
      </w:r>
      <w:r w:rsidR="00ED7F43">
        <w:rPr>
          <w:rFonts w:cs="Arial"/>
          <w:b/>
        </w:rPr>
        <w:t xml:space="preserve"> response</w:t>
      </w:r>
      <w:r w:rsidR="00ED7F43" w:rsidRPr="00DE5736">
        <w:rPr>
          <w:rFonts w:cs="Arial"/>
          <w:b/>
        </w:rPr>
        <w:t xml:space="preserve"> </w:t>
      </w:r>
      <w:r>
        <w:rPr>
          <w:rFonts w:cs="Arial"/>
          <w:b/>
        </w:rPr>
        <w:t xml:space="preserve">to the recommendations of </w:t>
      </w:r>
      <w:r w:rsidR="00340257">
        <w:rPr>
          <w:rFonts w:cs="Arial"/>
          <w:b/>
        </w:rPr>
        <w:t>the Housing Panel</w:t>
      </w:r>
      <w:r>
        <w:rPr>
          <w:rFonts w:cs="Arial"/>
          <w:b/>
        </w:rPr>
        <w:t xml:space="preserve"> on </w:t>
      </w:r>
      <w:r w:rsidR="00340257">
        <w:rPr>
          <w:rFonts w:cs="Arial"/>
          <w:b/>
        </w:rPr>
        <w:t>the Private Sector Housing Policy</w:t>
      </w:r>
      <w:r>
        <w:rPr>
          <w:rFonts w:cs="Arial"/>
          <w:b/>
        </w:rPr>
        <w:t xml:space="preserve"> </w:t>
      </w:r>
      <w:r w:rsidR="0081179F">
        <w:rPr>
          <w:rFonts w:cs="Arial"/>
          <w:b/>
        </w:rPr>
        <w:t>provided by the Board Member for</w:t>
      </w:r>
      <w:r w:rsidR="00340257">
        <w:rPr>
          <w:rFonts w:cs="Arial"/>
          <w:b/>
        </w:rPr>
        <w:t xml:space="preserve"> Corporate Strategy and Economic Development.</w:t>
      </w:r>
      <w:r w:rsidR="0081179F">
        <w:rPr>
          <w:rFonts w:cs="Arial"/>
          <w:b/>
        </w:rPr>
        <w:t xml:space="preserve"> </w:t>
      </w:r>
    </w:p>
    <w:p w:rsidR="0066079B" w:rsidRDefault="0066079B" w:rsidP="00ED7F43">
      <w:pPr>
        <w:rPr>
          <w:rFonts w:cs="Arial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6945"/>
      </w:tblGrid>
      <w:tr w:rsidR="00290F45" w:rsidRPr="00AC577F" w:rsidTr="00290F45">
        <w:tc>
          <w:tcPr>
            <w:tcW w:w="6062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Agreed? (Y / N / In part)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290F45" w:rsidRPr="00AC577F" w:rsidTr="00290F45">
        <w:tc>
          <w:tcPr>
            <w:tcW w:w="6062" w:type="dxa"/>
            <w:shd w:val="clear" w:color="auto" w:fill="auto"/>
          </w:tcPr>
          <w:p w:rsidR="0081179F" w:rsidRPr="00AC577F" w:rsidRDefault="00340257" w:rsidP="00340257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Pr="00340257">
              <w:rPr>
                <w:rFonts w:cs="Arial"/>
              </w:rPr>
              <w:t xml:space="preserve"> That careful thought is given to future public consultations on private sector housing interventions and that members are specifically invited to comment on the range and style of any consultations.</w:t>
            </w:r>
          </w:p>
        </w:tc>
        <w:tc>
          <w:tcPr>
            <w:tcW w:w="1276" w:type="dxa"/>
            <w:shd w:val="clear" w:color="auto" w:fill="auto"/>
          </w:tcPr>
          <w:p w:rsidR="0081179F" w:rsidRPr="00AC577F" w:rsidRDefault="00340257" w:rsidP="0036312A">
            <w:pPr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6945" w:type="dxa"/>
            <w:shd w:val="clear" w:color="auto" w:fill="auto"/>
          </w:tcPr>
          <w:p w:rsidR="0081179F" w:rsidRDefault="00340257" w:rsidP="0081179F">
            <w:pPr>
              <w:rPr>
                <w:rFonts w:cs="Arial"/>
              </w:rPr>
            </w:pPr>
            <w:r w:rsidRPr="00340257">
              <w:rPr>
                <w:rFonts w:cs="Arial"/>
              </w:rPr>
              <w:t>I welcome the useful discussion of alternative approaches to consultation that took place at the Scrutiny Panel, and which led to this recommendation. The next steps towards the introduction of a PRS licensing scheme will necessarily involve very widespread consultation with the landlord community and with tenants, as well as the general public.</w:t>
            </w:r>
            <w:r>
              <w:rPr>
                <w:rFonts w:cs="Arial"/>
              </w:rPr>
              <w:t xml:space="preserve"> </w:t>
            </w:r>
            <w:r w:rsidRPr="00340257">
              <w:rPr>
                <w:rFonts w:cs="Arial"/>
              </w:rPr>
              <w:t xml:space="preserve"> I will ensure, wit</w:t>
            </w:r>
            <w:r>
              <w:rPr>
                <w:rFonts w:cs="Arial"/>
              </w:rPr>
              <w:t xml:space="preserve">h the appropriate Board </w:t>
            </w:r>
            <w:proofErr w:type="gramStart"/>
            <w:r>
              <w:rPr>
                <w:rFonts w:cs="Arial"/>
              </w:rPr>
              <w:t>members</w:t>
            </w:r>
            <w:r w:rsidRPr="00340257">
              <w:rPr>
                <w:rFonts w:cs="Arial"/>
              </w:rPr>
              <w:t>, that</w:t>
            </w:r>
            <w:proofErr w:type="gramEnd"/>
            <w:r w:rsidRPr="00340257">
              <w:rPr>
                <w:rFonts w:cs="Arial"/>
              </w:rPr>
              <w:t xml:space="preserve"> a very thorough plan is drawn up in advance of the next stage in the process.</w:t>
            </w:r>
          </w:p>
          <w:p w:rsidR="00340257" w:rsidRPr="00AC577F" w:rsidRDefault="00340257" w:rsidP="0081179F">
            <w:pPr>
              <w:rPr>
                <w:rFonts w:cs="Arial"/>
              </w:rPr>
            </w:pPr>
          </w:p>
        </w:tc>
      </w:tr>
    </w:tbl>
    <w:p w:rsidR="00ED7F43" w:rsidRDefault="00ED7F43" w:rsidP="00ED7F43">
      <w:pPr>
        <w:rPr>
          <w:rFonts w:cs="Arial"/>
        </w:rPr>
      </w:pPr>
    </w:p>
    <w:p w:rsidR="00ED7F43" w:rsidRDefault="00ED7F43" w:rsidP="00ED7F43">
      <w:pPr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8A22C6" w:rsidRPr="008A22C6" w:rsidRDefault="008A22C6" w:rsidP="008A22C6">
      <w:bookmarkStart w:id="0" w:name="_GoBack"/>
      <w:bookmarkEnd w:id="0"/>
    </w:p>
    <w:sectPr w:rsidR="008A22C6" w:rsidRPr="008A22C6" w:rsidSect="0081179F">
      <w:pgSz w:w="16838" w:h="11906" w:orient="landscape"/>
      <w:pgMar w:top="1134" w:right="1418" w:bottom="1134" w:left="1418" w:header="709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3"/>
    <w:rsid w:val="0007474A"/>
    <w:rsid w:val="000B4310"/>
    <w:rsid w:val="00101C17"/>
    <w:rsid w:val="0011346E"/>
    <w:rsid w:val="00290F45"/>
    <w:rsid w:val="003236B3"/>
    <w:rsid w:val="00340257"/>
    <w:rsid w:val="0034054D"/>
    <w:rsid w:val="004000D7"/>
    <w:rsid w:val="00504E43"/>
    <w:rsid w:val="00612FE5"/>
    <w:rsid w:val="0066079B"/>
    <w:rsid w:val="007908F4"/>
    <w:rsid w:val="0081179F"/>
    <w:rsid w:val="008A22C6"/>
    <w:rsid w:val="00A007AA"/>
    <w:rsid w:val="00B7537D"/>
    <w:rsid w:val="00C07F80"/>
    <w:rsid w:val="00C32C6A"/>
    <w:rsid w:val="00E234D4"/>
    <w:rsid w:val="00E4694C"/>
    <w:rsid w:val="00ED7F43"/>
    <w:rsid w:val="00F75E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C70D-3464-45A9-89DE-DAF17165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2</cp:revision>
  <dcterms:created xsi:type="dcterms:W3CDTF">2016-07-13T09:42:00Z</dcterms:created>
  <dcterms:modified xsi:type="dcterms:W3CDTF">2016-07-13T09:42:00Z</dcterms:modified>
</cp:coreProperties>
</file>